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tblpPr w:leftFromText="180" w:rightFromText="180" w:vertAnchor="page" w:horzAnchor="page" w:tblpX="9583" w:tblpY="241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</w:tblGrid>
      <w:tr>
        <w:trPr>
          <w:trHeight w:val="1854"/>
        </w:trPr>
        <w:tc>
          <w:tcPr>
            <w:tcW w:w="2226" w:type="dxa"/>
          </w:tcPr>
          <w:p>
            <w:pPr>
              <w:spacing w:after="100" w:afterAutospacing="1"/>
              <w:contextualSpacing/>
              <w:rPr>
                <w:color w:val="548DD4"/>
                <w:sz w:val="96"/>
                <w:szCs w:val="96"/>
              </w:rPr>
            </w:pPr>
          </w:p>
          <w:p>
            <w:pPr>
              <w:spacing w:before="275" w:line="495" w:lineRule="exact"/>
              <w:ind w:left="82" w:right="82"/>
              <w:jc w:val="center"/>
              <w:rPr>
                <w:rFonts w:ascii="Cambria" w:hAnsi="Cambria"/>
                <w:b/>
                <w:color w:val="FFFFFF"/>
                <w:w w:val="95"/>
                <w:sz w:val="32"/>
                <w:szCs w:val="32"/>
              </w:rPr>
            </w:pPr>
          </w:p>
        </w:tc>
      </w:tr>
    </w:tbl>
    <w:p>
      <w:pPr>
        <w:widowControl/>
        <w:tabs>
          <w:tab w:val="left" w:pos="284"/>
        </w:tabs>
        <w:jc w:val="center"/>
        <w:rPr>
          <w:rFonts w:ascii="Cambria" w:eastAsia="Times New Roman" w:cs="Times New Roman" w:hAnsi="Cambria"/>
          <w:b/>
          <w:bCs/>
          <w:color w:val="75923C"/>
          <w:sz w:val="32"/>
          <w:szCs w:val="32"/>
          <w:lang w:eastAsia="en-IN" w:bidi="bn-BD"/>
        </w:rPr>
      </w:pPr>
      <w:r>
        <w:rPr>
          <w:rFonts w:ascii="Times New Roman" w:eastAsia="Times New Roman" w:cs="Times New Roman" w:hAnsi="Times New Roman"/>
          <w:color w:val="548DD4"/>
          <w:sz w:val="72"/>
          <w:szCs w:val="72"/>
          <w:lang w:eastAsia="en-IN" w:bidi="bn-BD"/>
        </w:rPr>
        <w:t xml:space="preserve">Sayan Bera         </w:t>
      </w:r>
      <w:r>
        <w:rPr>
          <w:rFonts w:ascii="Cambria" w:eastAsia="Times New Roman" w:cs="Times New Roman" w:hAnsi="Cambria"/>
          <w:b/>
          <w:bCs/>
          <w:color w:val="75923C"/>
          <w:sz w:val="32"/>
          <w:szCs w:val="32"/>
          <w:lang w:eastAsia="en-IN" w:bidi="bn-BD"/>
        </w:rPr>
        <w:t xml:space="preserve">                    </w:t>
      </w:r>
      <w:r>
        <w:rPr>
          <w:rFonts w:ascii="Cambria" w:eastAsia="Times New Roman" w:cs="Times New Roman" w:hAnsi="Cambria"/>
          <w:b/>
          <w:bCs/>
          <w:color w:val="75923C"/>
          <w:sz w:val="32"/>
          <w:szCs w:val="32"/>
        </w:rPr>
        <w:drawing>
          <wp:inline distT="0" distB="0" distL="0" distR="0">
            <wp:extent cx="805616" cy="1073888"/>
            <wp:effectExtent l="0" t="0" r="0" b="0"/>
            <wp:docPr id="1" name="图片 1" descr="C:\Users\zeb\Desktop\WhatsApp Image 2026-05-29 at 12.56.14 PM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05616" cy="1073888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widowControl/>
        <w:rPr>
          <w:rFonts w:ascii="Cambria" w:eastAsia="Times New Roman" w:cs="Times New Roman" w:hAnsi="Cambria"/>
          <w:b/>
          <w:bCs/>
          <w:color w:val="75923C"/>
          <w:sz w:val="32"/>
          <w:szCs w:val="32"/>
          <w:lang w:eastAsia="en-IN" w:bidi="bn-BD"/>
        </w:rPr>
      </w:pPr>
      <w:r>
        <w:rPr>
          <w:rFonts w:ascii="Cambria" w:eastAsia="Times New Roman" w:cs="Times New Roman" w:hAnsi="Cambria"/>
          <w:b/>
          <w:bCs/>
          <w:color w:val="75923C"/>
          <w:sz w:val="32"/>
          <w:szCs w:val="32"/>
          <w:lang w:eastAsia="en-IN" w:bidi="bn-BD"/>
        </w:rPr>
        <w:t xml:space="preserve">  Suppervisor-</w:t>
      </w:r>
      <w:r>
        <w:rPr>
          <w:rFonts w:ascii="Cambria" w:eastAsia="Times New Roman" w:cs="Times New Roman" w:hAnsi="Cambria"/>
          <w:b/>
          <w:bCs/>
          <w:color w:val="000000"/>
          <w:sz w:val="32"/>
          <w:szCs w:val="32"/>
          <w:lang w:eastAsia="en-IN" w:bidi="bn-BD"/>
        </w:rPr>
        <w:t>4years +  Experience</w:t>
      </w:r>
    </w:p>
    <w:p>
      <w:pPr>
        <w:widowControl/>
        <w:rPr>
          <w:rFonts w:ascii="Cambria" w:eastAsia="Times New Roman" w:cs="Times New Roman" w:hAnsi="Cambria"/>
          <w:b/>
          <w:bCs/>
          <w:color w:val="75923C"/>
          <w:sz w:val="32"/>
          <w:szCs w:val="32"/>
          <w:lang w:eastAsia="en-IN" w:bidi="bn-BD"/>
        </w:rPr>
      </w:pPr>
      <w:r>
        <w:rPr>
          <w:rFonts w:ascii="Cambria" w:eastAsia="Times New Roman" w:cs="Times New Roman" w:hAnsi="Cambria"/>
          <w:b/>
          <w:bCs/>
          <w:color w:val="75923C"/>
          <w:sz w:val="32"/>
          <w:szCs w:val="32"/>
          <w:lang w:eastAsia="en-IN" w:bidi="bn-BD"/>
        </w:rPr>
        <w:t xml:space="preserve"> --------------------------------------------------------------------------------------                                                                                                            </w:t>
      </w:r>
    </w:p>
    <w:p>
      <w:pPr>
        <w:pStyle w:val="1"/>
        <w:spacing w:before="58"/>
        <w:ind w:right="1180"/>
        <w:rPr>
          <w:rFonts w:ascii="Cambria" w:cs="Calibri" w:hAnsi="Cambria"/>
          <w:b/>
          <w:bCs/>
          <w:sz w:val="24"/>
          <w:szCs w:val="24"/>
        </w:rPr>
      </w:pPr>
      <w:r>
        <w:rPr>
          <w:rFonts w:ascii="Cambria" w:cs="Calibri" w:hAnsi="Cambria"/>
          <w:b/>
          <w:bCs/>
          <w:color w:val="070707"/>
          <w:w w:val="110"/>
          <w:sz w:val="24"/>
          <w:szCs w:val="24"/>
        </w:rPr>
        <w:t>ABOUT ME</w:t>
      </w:r>
    </w:p>
    <w:p>
      <w:r>
        <w:t xml:space="preserve">I am a good listener and learner ,able to communicate well with a group and  on an individual level. I am able to   motivate and direct my talents and skills to meet objectives. I always seek to achieve a high standard in whatever work I undertake. I  am well organized with a clear and positive approach to problem solving.                </w:t>
      </w:r>
    </w:p>
    <w:p/>
    <w:p>
      <w:pPr>
        <w:sectPr>
          <w:type w:val="continuous"/>
          <w:pgSz w:w="12240" w:h="15840"/>
          <w:pgMar w:top="1440" w:right="1440" w:bottom="1440" w:left="1440" w:header="720" w:footer="720" w:gutter="0"/>
          <w:docGrid w:linePitch="299" w:charSpace="0"/>
        </w:sectPr>
      </w:pPr>
      <w:r>
        <w:rPr>
          <w:rFonts w:ascii="Cambria" w:cs="Calibri" w:hAnsi="Cambria"/>
          <w:b/>
          <w:color w:val="000000"/>
          <w:sz w:val="24"/>
          <w:szCs w:val="24"/>
        </w:rPr>
        <w:t xml:space="preserve">                                                   1.  EDUCATION QUALIFICATION</w:t>
      </w:r>
    </w:p>
    <w:p>
      <w:pPr>
        <w:ind w:right="423"/>
        <w:rPr>
          <w:rFonts w:ascii="Cambria" w:eastAsia="Courier New" w:cs="Courier New" w:hAnsi="Cambria"/>
          <w:b/>
          <w:bCs/>
          <w:sz w:val="18"/>
          <w:szCs w:val="18"/>
          <w:u w:val="single"/>
        </w:rPr>
      </w:pPr>
      <w:r>
        <w:rPr>
          <w:rFonts w:ascii="Cambria" w:hAnsi="Cambria"/>
          <w:b/>
          <w:bCs/>
          <w:color w:val="548DD4"/>
          <w:w w:val="104"/>
          <w:sz w:val="18"/>
          <w:szCs w:val="18"/>
          <w:u w:val="single"/>
        </w:rPr>
        <w:t>CONTACT  DETAILS</w:t>
      </w:r>
      <w:r>
        <w:rPr>
          <w:rFonts w:ascii="Cambria" w:hAnsi="Cambria"/>
          <w:b/>
          <w:bCs/>
          <w:w w:val="104"/>
          <w:sz w:val="18"/>
          <w:szCs w:val="18"/>
          <w:u w:val="single"/>
        </w:rPr>
        <w:t>:-</w:t>
      </w:r>
    </w:p>
    <w:p>
      <w:pPr>
        <w:ind w:right="423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Mobile No:8001351596</w:t>
      </w:r>
    </w:p>
    <w:p>
      <w:pPr>
        <w:spacing w:line="288" w:lineRule="auto"/>
        <w:rPr>
          <w:rFonts w:cs="Calibri"/>
          <w:w w:val="90"/>
          <w:sz w:val="20"/>
          <w:szCs w:val="20"/>
        </w:rPr>
      </w:pPr>
      <w:r>
        <w:rPr>
          <w:rFonts w:cs="Calibri"/>
          <w:sz w:val="20"/>
          <w:szCs w:val="20"/>
        </w:rPr>
        <w:t>Email</w:t>
      </w:r>
      <w:r>
        <w:rPr>
          <w:rFonts w:cs="Calibri"/>
          <w:w w:val="90"/>
          <w:sz w:val="20"/>
          <w:szCs w:val="20"/>
        </w:rPr>
        <w:t>-Pappuberar39@gmail.com</w:t>
      </w:r>
    </w:p>
    <w:p>
      <w:pPr>
        <w:spacing w:line="288" w:lineRule="auto"/>
        <w:rPr>
          <w:rFonts w:cs="Calibri"/>
          <w:w w:val="90"/>
          <w:sz w:val="20"/>
          <w:szCs w:val="20"/>
        </w:rPr>
      </w:pPr>
    </w:p>
    <w:p>
      <w:pPr>
        <w:ind w:right="423"/>
        <w:rPr>
          <w:rFonts w:eastAsia="Arial" w:cs="Calibri"/>
          <w:b/>
          <w:bCs/>
          <w:color w:val="548DD4"/>
        </w:rPr>
      </w:pPr>
      <w:r>
        <w:rPr>
          <w:rFonts w:cs="Calibri"/>
          <w:b/>
          <w:bCs/>
          <w:color w:val="548DD4"/>
        </w:rPr>
        <w:t>ADDRESS</w:t>
      </w:r>
    </w:p>
    <w:p>
      <w:pPr>
        <w:rPr>
          <w:rFonts w:ascii="Arial" w:eastAsia="Arial" w:cs="Arial" w:hAnsi="Arial"/>
          <w:sz w:val="18"/>
          <w:szCs w:val="18"/>
        </w:rPr>
      </w:pPr>
      <w:r>
        <w:rPr>
          <w:rFonts w:ascii="Arial" w:eastAsia="Arial" w:cs="Arial" w:hAnsi="Arial"/>
          <w:sz w:val="18"/>
          <w:szCs w:val="18"/>
        </w:rPr>
        <w:t>Vill –KHANPUR</w:t>
      </w:r>
    </w:p>
    <w:p>
      <w:pPr>
        <w:rPr>
          <w:rFonts w:ascii="Arial" w:eastAsia="Arial" w:cs="Arial" w:hAnsi="Arial"/>
          <w:sz w:val="18"/>
          <w:szCs w:val="18"/>
        </w:rPr>
      </w:pPr>
      <w:r>
        <w:rPr>
          <w:rFonts w:ascii="Arial" w:eastAsia="Arial" w:cs="Arial" w:hAnsi="Arial"/>
          <w:sz w:val="18"/>
          <w:szCs w:val="18"/>
        </w:rPr>
        <w:t>PO - TULSIBERIA</w:t>
      </w:r>
    </w:p>
    <w:p>
      <w:pPr>
        <w:rPr>
          <w:rFonts w:ascii="Arial" w:eastAsia="Arial" w:cs="Arial" w:hAnsi="Arial"/>
          <w:sz w:val="18"/>
          <w:szCs w:val="18"/>
        </w:rPr>
      </w:pPr>
      <w:r>
        <w:rPr>
          <w:rFonts w:ascii="Arial" w:eastAsia="Arial" w:cs="Arial" w:hAnsi="Arial"/>
          <w:sz w:val="18"/>
          <w:szCs w:val="18"/>
        </w:rPr>
        <w:t>PS - BAGNAN</w:t>
      </w:r>
    </w:p>
    <w:p>
      <w:pPr>
        <w:rPr>
          <w:rFonts w:ascii="Arial" w:eastAsia="Arial" w:cs="Arial" w:hAnsi="Arial"/>
          <w:sz w:val="18"/>
          <w:szCs w:val="18"/>
        </w:rPr>
      </w:pPr>
      <w:r>
        <w:rPr>
          <w:rFonts w:ascii="Arial" w:eastAsia="Arial" w:cs="Arial" w:hAnsi="Arial"/>
          <w:sz w:val="18"/>
          <w:szCs w:val="18"/>
        </w:rPr>
        <w:t>DIST - HOWRAH</w:t>
      </w:r>
    </w:p>
    <w:p>
      <w:pPr>
        <w:rPr>
          <w:rFonts w:ascii="Arial" w:eastAsia="Arial" w:cs="Arial" w:hAnsi="Arial"/>
          <w:sz w:val="18"/>
          <w:szCs w:val="18"/>
        </w:rPr>
      </w:pPr>
      <w:r>
        <w:rPr>
          <w:rFonts w:ascii="Arial" w:eastAsia="Arial" w:cs="Arial" w:hAnsi="Arial"/>
          <w:sz w:val="18"/>
          <w:szCs w:val="18"/>
        </w:rPr>
        <w:t>PIN - 711401</w:t>
      </w:r>
    </w:p>
    <w:p>
      <w:pPr>
        <w:tabs>
          <w:tab w:val="left" w:pos="1059"/>
        </w:tabs>
        <w:spacing w:before="61"/>
        <w:rPr>
          <w:b/>
          <w:bCs/>
          <w:color w:val="548DD4"/>
        </w:rPr>
      </w:pPr>
      <w:r>
        <w:rPr>
          <w:b/>
          <w:bCs/>
          <w:color w:val="548DD4"/>
        </w:rPr>
        <w:t>PERSONAL DETAILS  :-</w:t>
      </w:r>
    </w:p>
    <w:p>
      <w:pPr>
        <w:tabs>
          <w:tab w:val="left" w:pos="1059"/>
        </w:tabs>
        <w:spacing w:before="61"/>
        <w:rPr>
          <w:sz w:val="18"/>
          <w:szCs w:val="18"/>
        </w:rPr>
      </w:pPr>
      <w:r>
        <w:rPr>
          <w:b/>
          <w:bCs/>
          <w:sz w:val="18"/>
          <w:szCs w:val="18"/>
        </w:rPr>
        <w:t>Age:-25</w:t>
      </w:r>
    </w:p>
    <w:p>
      <w:pPr>
        <w:tabs>
          <w:tab w:val="left" w:pos="1059"/>
        </w:tabs>
        <w:spacing w:before="61"/>
        <w:rPr>
          <w:sz w:val="18"/>
          <w:szCs w:val="18"/>
        </w:rPr>
      </w:pPr>
      <w:r>
        <w:rPr>
          <w:b/>
          <w:bCs/>
          <w:sz w:val="18"/>
          <w:szCs w:val="18"/>
        </w:rPr>
        <w:t>DOB:-03.06.2001</w:t>
      </w:r>
    </w:p>
    <w:p>
      <w:pPr>
        <w:tabs>
          <w:tab w:val="left" w:pos="1059"/>
        </w:tabs>
        <w:spacing w:before="61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Meritial status :</w:t>
      </w:r>
      <w:r>
        <w:rPr>
          <w:sz w:val="18"/>
          <w:szCs w:val="18"/>
        </w:rPr>
        <w:t>-Married</w:t>
      </w:r>
      <w:r>
        <w:rPr>
          <w:b/>
          <w:bCs/>
          <w:sz w:val="18"/>
          <w:szCs w:val="18"/>
        </w:rPr>
        <w:t xml:space="preserve"> </w:t>
      </w:r>
    </w:p>
    <w:p>
      <w:pPr>
        <w:tabs>
          <w:tab w:val="left" w:pos="1059"/>
        </w:tabs>
        <w:spacing w:before="61"/>
        <w:rPr>
          <w:sz w:val="18"/>
          <w:szCs w:val="18"/>
        </w:rPr>
      </w:pPr>
      <w:r>
        <w:rPr>
          <w:b/>
          <w:bCs/>
          <w:sz w:val="18"/>
          <w:szCs w:val="18"/>
        </w:rPr>
        <w:t>Language Known :-</w:t>
      </w:r>
      <w:r>
        <w:rPr>
          <w:sz w:val="18"/>
          <w:szCs w:val="18"/>
        </w:rPr>
        <w:t>Bengali,Hindi,English</w:t>
      </w:r>
    </w:p>
    <w:p>
      <w:pPr>
        <w:tabs>
          <w:tab w:val="left" w:pos="1059"/>
        </w:tabs>
        <w:spacing w:before="61"/>
        <w:rPr>
          <w:sz w:val="18"/>
          <w:szCs w:val="18"/>
        </w:rPr>
      </w:pPr>
      <w:r>
        <w:rPr>
          <w:b/>
          <w:bCs/>
          <w:sz w:val="18"/>
          <w:szCs w:val="18"/>
        </w:rPr>
        <w:t>Hobby:-</w:t>
      </w:r>
      <w:r>
        <w:rPr>
          <w:sz w:val="18"/>
          <w:szCs w:val="18"/>
        </w:rPr>
        <w:t>Listining Music</w:t>
      </w:r>
    </w:p>
    <w:p>
      <w:pPr>
        <w:spacing w:before="2"/>
        <w:rPr>
          <w:rFonts w:cs="Calibri"/>
          <w:sz w:val="18"/>
          <w:szCs w:val="18"/>
        </w:rPr>
      </w:pPr>
      <w:r>
        <w:rPr>
          <w:rFonts w:cs="Calibri"/>
          <w:b/>
          <w:bCs/>
          <w:spacing w:val="-2"/>
          <w:w w:val="98"/>
          <w:sz w:val="18"/>
          <w:szCs w:val="18"/>
        </w:rPr>
        <w:t>N</w:t>
      </w:r>
      <w:r>
        <w:rPr>
          <w:rFonts w:cs="Calibri"/>
          <w:b/>
          <w:bCs/>
          <w:spacing w:val="-1"/>
          <w:w w:val="113"/>
          <w:sz w:val="18"/>
          <w:szCs w:val="18"/>
        </w:rPr>
        <w:t>a</w:t>
      </w:r>
      <w:r>
        <w:rPr>
          <w:rFonts w:cs="Calibri"/>
          <w:b/>
          <w:bCs/>
          <w:spacing w:val="-2"/>
          <w:w w:val="85"/>
          <w:sz w:val="18"/>
          <w:szCs w:val="18"/>
        </w:rPr>
        <w:t>t</w:t>
      </w:r>
      <w:r>
        <w:rPr>
          <w:rFonts w:cs="Calibri"/>
          <w:b/>
          <w:bCs/>
          <w:spacing w:val="2"/>
          <w:w w:val="72"/>
          <w:sz w:val="18"/>
          <w:szCs w:val="18"/>
        </w:rPr>
        <w:t>i</w:t>
      </w:r>
      <w:r>
        <w:rPr>
          <w:rFonts w:cs="Calibri"/>
          <w:b/>
          <w:bCs/>
          <w:w w:val="98"/>
          <w:sz w:val="18"/>
          <w:szCs w:val="18"/>
        </w:rPr>
        <w:t>onal</w:t>
      </w:r>
      <w:r>
        <w:rPr>
          <w:rFonts w:cs="Calibri"/>
          <w:b/>
          <w:bCs/>
          <w:spacing w:val="2"/>
          <w:w w:val="98"/>
          <w:sz w:val="18"/>
          <w:szCs w:val="18"/>
        </w:rPr>
        <w:t>i</w:t>
      </w:r>
      <w:r>
        <w:rPr>
          <w:rFonts w:cs="Calibri"/>
          <w:b/>
          <w:bCs/>
          <w:spacing w:val="-2"/>
          <w:w w:val="85"/>
          <w:sz w:val="18"/>
          <w:szCs w:val="18"/>
        </w:rPr>
        <w:t>t</w:t>
      </w:r>
      <w:r>
        <w:rPr>
          <w:rFonts w:cs="Calibri"/>
          <w:b/>
          <w:bCs/>
          <w:spacing w:val="-1"/>
          <w:w w:val="77"/>
          <w:sz w:val="18"/>
          <w:szCs w:val="18"/>
        </w:rPr>
        <w:t>y</w:t>
      </w:r>
      <w:r>
        <w:rPr>
          <w:rFonts w:cs="Calibri"/>
          <w:b/>
          <w:bCs/>
          <w:spacing w:val="-2"/>
          <w:w w:val="77"/>
          <w:sz w:val="18"/>
          <w:szCs w:val="18"/>
        </w:rPr>
        <w:t>:</w:t>
      </w:r>
      <w:r>
        <w:rPr>
          <w:rFonts w:cs="Calibri"/>
          <w:b/>
          <w:bCs/>
          <w:w w:val="73"/>
          <w:sz w:val="18"/>
          <w:szCs w:val="18"/>
        </w:rPr>
        <w:t>-</w:t>
      </w:r>
      <w:r>
        <w:rPr>
          <w:rFonts w:cs="Calibri"/>
          <w:spacing w:val="2"/>
          <w:w w:val="52"/>
          <w:sz w:val="18"/>
          <w:szCs w:val="18"/>
        </w:rPr>
        <w:t>I</w:t>
      </w:r>
      <w:r>
        <w:rPr>
          <w:rFonts w:cs="Calibri"/>
          <w:w w:val="96"/>
          <w:sz w:val="18"/>
          <w:szCs w:val="18"/>
        </w:rPr>
        <w:t>n</w:t>
      </w:r>
      <w:r>
        <w:rPr>
          <w:rFonts w:cs="Calibri"/>
          <w:spacing w:val="-1"/>
          <w:w w:val="109"/>
          <w:sz w:val="18"/>
          <w:szCs w:val="18"/>
        </w:rPr>
        <w:t>d</w:t>
      </w:r>
      <w:r>
        <w:rPr>
          <w:rFonts w:cs="Calibri"/>
          <w:spacing w:val="2"/>
          <w:w w:val="72"/>
          <w:sz w:val="18"/>
          <w:szCs w:val="18"/>
        </w:rPr>
        <w:t>i</w:t>
      </w:r>
      <w:r>
        <w:rPr>
          <w:rFonts w:cs="Calibri"/>
          <w:spacing w:val="-1"/>
          <w:w w:val="113"/>
          <w:sz w:val="18"/>
          <w:szCs w:val="18"/>
        </w:rPr>
        <w:t>a</w:t>
      </w:r>
      <w:r>
        <w:rPr>
          <w:rFonts w:cs="Calibri"/>
          <w:w w:val="96"/>
          <w:sz w:val="18"/>
          <w:szCs w:val="18"/>
        </w:rPr>
        <w:t>n</w:t>
      </w:r>
    </w:p>
    <w:p>
      <w:pPr>
        <w:spacing w:before="2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Religion:-Hindu</w:t>
      </w:r>
    </w:p>
    <w:p>
      <w:pPr>
        <w:spacing w:before="2"/>
        <w:rPr>
          <w:b/>
          <w:bCs/>
          <w:sz w:val="18"/>
          <w:szCs w:val="18"/>
        </w:rPr>
      </w:pPr>
    </w:p>
    <w:p>
      <w:pPr>
        <w:ind w:right="423"/>
        <w:rPr>
          <w:rFonts w:cs="Calibri"/>
          <w:b/>
          <w:bCs/>
          <w:color w:val="548DD4"/>
        </w:rPr>
      </w:pPr>
      <w:r>
        <w:rPr>
          <w:rFonts w:cs="Calibri"/>
          <w:b/>
          <w:bCs/>
          <w:color w:val="548DD4"/>
        </w:rPr>
        <w:t xml:space="preserve">SKILLS </w:t>
        <w:softHyphen/>
        <w:t>–</w:t>
      </w:r>
    </w:p>
    <w:p>
      <w:pPr>
        <w:rPr>
          <w:rFonts w:ascii="Arial" w:eastAsia="Arial" w:cs="Arial" w:hAnsi="Arial"/>
          <w:sz w:val="18"/>
          <w:szCs w:val="18"/>
        </w:rPr>
      </w:pPr>
      <w:r>
        <w:rPr>
          <w:rFonts w:ascii="Arial" w:eastAsia="Arial" w:cs="Arial" w:hAnsi="Arial"/>
          <w:sz w:val="18"/>
          <w:szCs w:val="18"/>
        </w:rPr>
        <w:t>1.TEAM WORK</w:t>
      </w:r>
    </w:p>
    <w:p>
      <w:pPr>
        <w:rPr>
          <w:rFonts w:ascii="Arial" w:eastAsia="Arial" w:cs="Arial" w:hAnsi="Arial"/>
          <w:sz w:val="18"/>
          <w:szCs w:val="18"/>
        </w:rPr>
      </w:pPr>
      <w:r>
        <w:rPr>
          <w:rFonts w:ascii="Arial" w:eastAsia="Arial" w:cs="Arial" w:hAnsi="Arial"/>
          <w:sz w:val="18"/>
          <w:szCs w:val="18"/>
        </w:rPr>
        <w:t>2 .MANAGEMENT CREATIVITY</w:t>
      </w:r>
    </w:p>
    <w:p>
      <w:pPr>
        <w:rPr>
          <w:rFonts w:ascii="Arial" w:eastAsia="Arial" w:cs="Arial" w:hAnsi="Arial"/>
          <w:sz w:val="18"/>
          <w:szCs w:val="18"/>
        </w:rPr>
      </w:pPr>
      <w:r>
        <w:rPr>
          <w:rFonts w:ascii="Arial" w:eastAsia="Arial" w:cs="Arial" w:hAnsi="Arial"/>
          <w:sz w:val="18"/>
          <w:szCs w:val="18"/>
        </w:rPr>
        <w:t>3. ADAPTIBILLITY COMMUNICATION</w:t>
      </w:r>
    </w:p>
    <w:p>
      <w:pPr>
        <w:rPr>
          <w:rFonts w:ascii="Arial" w:eastAsia="Arial" w:hAnsi="Arial"/>
          <w:sz w:val="18"/>
          <w:szCs w:val="18"/>
        </w:rPr>
      </w:pPr>
      <w:r>
        <w:rPr>
          <w:rFonts w:ascii="Arial" w:eastAsia="Arial" w:cs="Arial" w:hAnsi="Arial"/>
          <w:sz w:val="18"/>
          <w:szCs w:val="18"/>
        </w:rPr>
        <w:t>4 .RESPONSIBILITY</w:t>
      </w:r>
    </w:p>
    <w:p>
      <w:pPr>
        <w:spacing w:before="2"/>
        <w:rPr>
          <w:b/>
          <w:bCs/>
          <w:sz w:val="18"/>
          <w:szCs w:val="18"/>
        </w:rPr>
      </w:pPr>
    </w:p>
    <w:p>
      <w:pPr>
        <w:spacing w:before="2"/>
        <w:rPr>
          <w:b/>
          <w:bCs/>
          <w:sz w:val="18"/>
          <w:szCs w:val="18"/>
        </w:rPr>
      </w:pPr>
    </w:p>
    <w:p>
      <w:pPr>
        <w:rPr>
          <w:b/>
          <w:bCs/>
        </w:rPr>
      </w:pPr>
      <w:r>
        <w:rPr>
          <w:b/>
          <w:bCs/>
        </w:rPr>
        <w:t>Other Qualification:-</w:t>
      </w:r>
      <w:r>
        <w:rPr>
          <w:sz w:val="20"/>
          <w:szCs w:val="20"/>
        </w:rPr>
        <w:t>. Basic Knowledge in computer &amp; CITA</w:t>
      </w:r>
    </w:p>
    <w:p>
      <w:pPr>
        <w:tabs>
          <w:tab w:val="left" w:pos="1059"/>
        </w:tabs>
        <w:spacing w:before="61"/>
        <w:rPr>
          <w:rFonts w:ascii="Arial" w:eastAsia="Arial" w:cs="Arial" w:hAnsi="Arial"/>
          <w:b/>
          <w:bCs/>
          <w:sz w:val="15"/>
          <w:szCs w:val="15"/>
        </w:rPr>
      </w:pPr>
    </w:p>
    <w:p>
      <w:pPr>
        <w:spacing w:before="1"/>
        <w:rPr>
          <w:rFonts w:ascii="Times New Roman" w:eastAsia="Times New Roman" w:cs="Times New Roman" w:hAnsi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XSpec="right" w:tblpY="179"/>
        <w:tblW w:w="6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1100"/>
        <w:gridCol w:w="1360"/>
        <w:gridCol w:w="1200"/>
        <w:gridCol w:w="1140"/>
      </w:tblGrid>
      <w:tr>
        <w:trPr>
          <w:trHeight w:val="525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</w:tcPr>
          <w:p>
            <w:pPr>
              <w:widowControl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Exam Name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</w:tcPr>
          <w:p>
            <w:pPr>
              <w:widowControl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Board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</w:tcPr>
          <w:p>
            <w:pPr>
              <w:widowControl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Year Of Passing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</w:tcPr>
          <w:p>
            <w:pPr>
              <w:widowControl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Marks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</w:tcPr>
          <w:p>
            <w:pPr>
              <w:widowControl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Division</w:t>
            </w:r>
          </w:p>
        </w:tc>
      </w:tr>
      <w:tr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MP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WBBSE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II</w:t>
            </w:r>
          </w:p>
        </w:tc>
      </w:tr>
      <w:tr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HS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WBCHSE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II</w:t>
            </w:r>
          </w:p>
        </w:tc>
      </w:tr>
      <w:tr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ITI(Fitter)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NCVT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1015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widowControl/>
              <w:jc w:val="center"/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</w:pPr>
            <w:r>
              <w:rPr>
                <w:rFonts w:ascii="Cambria" w:eastAsia="Times New Roman" w:cs="Calibri" w:hAnsi="Cambria"/>
                <w:color w:val="000000"/>
                <w:sz w:val="20"/>
                <w:szCs w:val="20"/>
              </w:rPr>
              <w:t>I</w:t>
            </w:r>
          </w:p>
        </w:tc>
      </w:tr>
    </w:tbl>
    <w:p>
      <w:pPr>
        <w:spacing w:before="1"/>
        <w:rPr>
          <w:rFonts w:ascii="Times New Roman" w:eastAsia="Times New Roman" w:cs="Times New Roman" w:hAnsi="Times New Roman"/>
          <w:color w:val="000000"/>
          <w:sz w:val="24"/>
          <w:szCs w:val="24"/>
        </w:rPr>
      </w:pPr>
    </w:p>
    <w:p>
      <w:pPr>
        <w:spacing w:before="1"/>
        <w:rPr>
          <w:rFonts w:ascii="Arial" w:eastAsia="Arial" w:cs="Arial" w:hAnsi="Arial"/>
          <w:sz w:val="18"/>
          <w:szCs w:val="18"/>
        </w:rPr>
      </w:pPr>
    </w:p>
    <w:p>
      <w:pPr>
        <w:rPr>
          <w:rFonts w:ascii="Cambria" w:cs="Calibri" w:hAnsi="Cambria"/>
          <w:b/>
          <w:bCs/>
          <w:color w:val="000000"/>
          <w:u w:val="single"/>
        </w:rPr>
      </w:pPr>
      <w:r>
        <w:rPr>
          <w:rFonts w:ascii="Cambria" w:cs="Calibri" w:hAnsi="Cambria"/>
          <w:b/>
          <w:bCs/>
          <w:color w:val="000000"/>
          <w:u w:val="single"/>
        </w:rPr>
        <w:t xml:space="preserve">2. WORKING EXPERIENCE </w:t>
      </w:r>
    </w:p>
    <w:tbl>
      <w:tblPr>
        <w:tblpPr w:leftFromText="180" w:rightFromText="180" w:vertAnchor="text" w:horzAnchor="page" w:tblpX="4297" w:tblpY="176"/>
        <w:tblW w:w="74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2"/>
        <w:gridCol w:w="1160"/>
        <w:gridCol w:w="1385"/>
        <w:gridCol w:w="1584"/>
        <w:gridCol w:w="963"/>
      </w:tblGrid>
      <w:tr>
        <w:trPr>
          <w:trHeight w:val="411"/>
        </w:trPr>
        <w:tc>
          <w:tcPr>
            <w:tcW w:w="2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bottom"/>
          </w:tcPr>
          <w:p>
            <w:pPr>
              <w:widowControl/>
              <w:rPr>
                <w:rFonts w:ascii="Calibri" w:eastAsia="Times New Roman" w:cs="Calibri" w:hAnsi="Calibri"/>
                <w:b/>
                <w:bCs/>
                <w:color w:val="60497B"/>
                <w:sz w:val="18"/>
                <w:szCs w:val="18"/>
              </w:rPr>
            </w:pPr>
            <w:r>
              <w:rPr>
                <w:rFonts w:ascii="Calibri" w:eastAsia="Times New Roman" w:cs="Calibri" w:hAnsi="Calibri"/>
                <w:b/>
                <w:bCs/>
                <w:color w:val="60497B"/>
                <w:sz w:val="18"/>
                <w:szCs w:val="18"/>
                <w:lang w:val="en-IN"/>
              </w:rPr>
              <w:t xml:space="preserve">Company Name 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bottom"/>
          </w:tcPr>
          <w:p>
            <w:pPr>
              <w:widowControl/>
              <w:rPr>
                <w:rFonts w:ascii="Calibri" w:eastAsia="Times New Roman" w:cs="Calibri" w:hAnsi="Calibri"/>
                <w:b/>
                <w:bCs/>
                <w:color w:val="60497B"/>
                <w:sz w:val="18"/>
                <w:szCs w:val="18"/>
              </w:rPr>
            </w:pPr>
            <w:r>
              <w:rPr>
                <w:rFonts w:ascii="Calibri" w:eastAsia="Times New Roman" w:cs="Calibri" w:hAnsi="Calibri"/>
                <w:b/>
                <w:bCs/>
                <w:color w:val="60497B"/>
                <w:sz w:val="18"/>
                <w:szCs w:val="18"/>
                <w:lang w:val="en-IN"/>
              </w:rPr>
              <w:t xml:space="preserve">Designation 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bottom"/>
          </w:tcPr>
          <w:p>
            <w:pPr>
              <w:widowControl/>
              <w:rPr>
                <w:rFonts w:ascii="Calibri" w:eastAsia="Times New Roman" w:cs="Calibri" w:hAnsi="Calibri"/>
                <w:b/>
                <w:bCs/>
                <w:color w:val="60497B"/>
                <w:sz w:val="18"/>
                <w:szCs w:val="18"/>
              </w:rPr>
            </w:pPr>
            <w:r>
              <w:rPr>
                <w:rFonts w:ascii="Calibri" w:eastAsia="Times New Roman" w:cs="Calibri" w:hAnsi="Calibri"/>
                <w:b/>
                <w:bCs/>
                <w:color w:val="60497B"/>
                <w:sz w:val="18"/>
                <w:szCs w:val="18"/>
                <w:lang w:val="en-IN"/>
              </w:rPr>
              <w:t>Work Place</w:t>
            </w:r>
          </w:p>
        </w:tc>
        <w:tc>
          <w:tcPr>
            <w:tcW w:w="25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bottom"/>
          </w:tcPr>
          <w:p>
            <w:pPr>
              <w:widowControl/>
              <w:jc w:val="center"/>
              <w:rPr>
                <w:rFonts w:ascii="Calibri" w:eastAsia="Times New Roman" w:cs="Calibri" w:hAnsi="Calibri"/>
                <w:b/>
                <w:bCs/>
                <w:color w:val="60497B"/>
                <w:sz w:val="18"/>
                <w:szCs w:val="18"/>
              </w:rPr>
            </w:pPr>
            <w:r>
              <w:rPr>
                <w:rFonts w:ascii="Calibri" w:eastAsia="Times New Roman" w:cs="Calibri" w:hAnsi="Calibri"/>
                <w:b/>
                <w:bCs/>
                <w:color w:val="60497B"/>
                <w:sz w:val="18"/>
                <w:szCs w:val="18"/>
                <w:lang w:val="en-IN"/>
              </w:rPr>
              <w:t xml:space="preserve">Duration </w:t>
            </w:r>
          </w:p>
        </w:tc>
      </w:tr>
      <w:tr>
        <w:trPr>
          <w:trHeight w:val="248"/>
        </w:trPr>
        <w:tc>
          <w:tcPr>
            <w:tcW w:w="2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Calibri" w:eastAsia="Times New Roman" w:cs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cs="Calibri" w:hAnsi="Calibri"/>
                <w:b/>
                <w:bCs/>
                <w:color w:val="000000"/>
                <w:sz w:val="18"/>
                <w:szCs w:val="18"/>
              </w:rPr>
              <w:t xml:space="preserve">Bhandari Agro Feeds Pvt Ltd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Calibri" w:eastAsia="Times New Roman" w:cs="Calibri" w:hAnsi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cs="Calibri" w:hAnsi="Calibri"/>
                <w:color w:val="000000"/>
                <w:sz w:val="18"/>
                <w:szCs w:val="18"/>
              </w:rPr>
              <w:t>Supervisor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Calibri" w:eastAsia="Times New Roman" w:cs="Calibri" w:hAnsi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cs="Calibri" w:hAnsi="Calibri"/>
                <w:color w:val="000000"/>
                <w:sz w:val="18"/>
                <w:szCs w:val="18"/>
              </w:rPr>
              <w:t xml:space="preserve">  Uluberia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Calibri" w:eastAsia="Times New Roman" w:cs="Calibri" w:hAnsi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cs="Calibri" w:hAnsi="Calibri"/>
                <w:color w:val="000000"/>
                <w:sz w:val="18"/>
                <w:szCs w:val="18"/>
              </w:rPr>
              <w:t xml:space="preserve">2022- running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>
            <w:pPr>
              <w:widowControl/>
              <w:rPr>
                <w:rFonts w:ascii="Calibri" w:eastAsia="Times New Roman" w:cs="Calibri" w:hAnsi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cs="Calibri" w:hAnsi="Calibri"/>
                <w:color w:val="000000"/>
                <w:sz w:val="18"/>
                <w:szCs w:val="18"/>
              </w:rPr>
              <w:t>4years +</w:t>
            </w:r>
          </w:p>
        </w:tc>
      </w:tr>
    </w:tbl>
    <w:p>
      <w:pPr>
        <w:rPr>
          <w:rFonts w:ascii="Cambria" w:cs="Calibri" w:hAnsi="Cambria"/>
          <w:b/>
          <w:bCs/>
          <w:color w:val="000000"/>
          <w:sz w:val="24"/>
          <w:szCs w:val="24"/>
          <w:u w:val="single"/>
        </w:rPr>
      </w:pPr>
    </w:p>
    <w:p>
      <w:pPr>
        <w:rPr>
          <w:rFonts w:ascii="Cambria" w:cs="Calibri" w:hAnsi="Cambria"/>
          <w:b/>
          <w:bCs/>
          <w:color w:val="000000"/>
          <w:w w:val="95"/>
          <w:sz w:val="24"/>
          <w:szCs w:val="24"/>
        </w:rPr>
      </w:pPr>
      <w:r>
        <w:rPr>
          <w:rFonts w:ascii="Cambria" w:hAnsi="Cambria"/>
          <w:b/>
          <w:bCs/>
          <w:color w:val="000000"/>
          <w:sz w:val="24"/>
          <w:szCs w:val="24"/>
        </w:rPr>
        <w:t>3. RESPONSIBLE</w:t>
      </w:r>
      <w:r>
        <w:rPr>
          <w:rFonts w:ascii="Cambria" w:cs="Calibri" w:hAnsi="Cambria"/>
          <w:b/>
          <w:bCs/>
          <w:color w:val="000000"/>
          <w:w w:val="95"/>
          <w:sz w:val="24"/>
          <w:szCs w:val="24"/>
        </w:rPr>
        <w:t>:-</w:t>
      </w:r>
    </w:p>
    <w:p>
      <w:pPr>
        <w:rPr>
          <w:b/>
          <w:bCs/>
        </w:rPr>
      </w:pPr>
      <w:r>
        <w:rPr>
          <w:b/>
          <w:bCs/>
        </w:rPr>
        <w:t>Work Responsibility:-</w:t>
      </w:r>
    </w:p>
    <w:p>
      <w:pPr>
        <w:rPr>
          <w:sz w:val="18"/>
          <w:szCs w:val="18"/>
        </w:rPr>
      </w:pPr>
      <w:r>
        <w:rPr>
          <w:sz w:val="18"/>
          <w:szCs w:val="18"/>
        </w:rPr>
        <w:t>1. All Raw material Unloading through physical verification &amp; Quality checking.</w:t>
      </w:r>
    </w:p>
    <w:p>
      <w:pPr>
        <w:rPr>
          <w:sz w:val="18"/>
          <w:szCs w:val="18"/>
        </w:rPr>
      </w:pPr>
      <w:r>
        <w:rPr>
          <w:sz w:val="18"/>
          <w:szCs w:val="18"/>
        </w:rPr>
        <w:t>2. Finish Products Loading.</w:t>
      </w:r>
    </w:p>
    <w:p>
      <w:pPr>
        <w:rPr>
          <w:sz w:val="18"/>
          <w:szCs w:val="18"/>
        </w:rPr>
      </w:pPr>
      <w:r>
        <w:rPr>
          <w:sz w:val="18"/>
          <w:szCs w:val="18"/>
        </w:rPr>
        <w:t xml:space="preserve">3. Finish goods physical checking likes dust, Size &amp;  Bag weight( maintain proper company guidelines) </w:t>
      </w:r>
    </w:p>
    <w:p>
      <w:pPr>
        <w:rPr>
          <w:sz w:val="18"/>
          <w:szCs w:val="18"/>
        </w:rPr>
      </w:pPr>
      <w:r>
        <w:rPr>
          <w:sz w:val="18"/>
          <w:szCs w:val="18"/>
        </w:rPr>
        <w:t>4. Pellet machine operating.</w:t>
      </w:r>
    </w:p>
    <w:p>
      <w:pPr>
        <w:rPr>
          <w:sz w:val="18"/>
          <w:szCs w:val="18"/>
        </w:rPr>
      </w:pPr>
      <w:r>
        <w:rPr>
          <w:sz w:val="18"/>
          <w:szCs w:val="18"/>
        </w:rPr>
        <w:t xml:space="preserve">5. Office work likes documentation &amp; weighting brigs operating   </w:t>
      </w:r>
    </w:p>
    <w:p>
      <w:pPr>
        <w:rPr>
          <w:rFonts w:ascii="Cambria" w:hAnsi="Cambria"/>
          <w:b/>
          <w:bCs/>
          <w:color w:val="000000"/>
          <w:sz w:val="24"/>
          <w:szCs w:val="24"/>
          <w:u w:val="single"/>
        </w:rPr>
      </w:pPr>
    </w:p>
    <w:p>
      <w:pPr>
        <w:tabs>
          <w:tab w:val="left" w:pos="1059"/>
        </w:tabs>
        <w:spacing w:before="61"/>
        <w:rPr>
          <w:rFonts w:ascii="Cambria" w:hAnsi="Cambria"/>
          <w:b/>
          <w:sz w:val="24"/>
          <w:szCs w:val="24"/>
        </w:rPr>
      </w:pPr>
      <w:r>
        <w:rPr>
          <w:rFonts w:cs="Calibri"/>
          <w:b/>
          <w:w w:val="94"/>
          <w:sz w:val="24"/>
          <w:szCs w:val="24"/>
        </w:rPr>
        <w:t xml:space="preserve">SELF </w:t>
      </w:r>
      <w:r>
        <w:rPr>
          <w:rFonts w:cs="Calibri"/>
          <w:b/>
          <w:spacing w:val="-1"/>
          <w:w w:val="104"/>
          <w:sz w:val="24"/>
          <w:szCs w:val="24"/>
        </w:rPr>
        <w:t>DECLARATION</w:t>
      </w:r>
      <w:r>
        <w:rPr>
          <w:rFonts w:cs="Calibri"/>
          <w:b/>
          <w:spacing w:val="-1"/>
          <w:w w:val="76"/>
          <w:sz w:val="24"/>
          <w:szCs w:val="24"/>
        </w:rPr>
        <w:t>:</w:t>
      </w:r>
      <w:r>
        <w:rPr>
          <w:rFonts w:cs="Calibri"/>
          <w:b/>
          <w:w w:val="97"/>
          <w:sz w:val="24"/>
          <w:szCs w:val="24"/>
        </w:rPr>
        <w:t>-</w:t>
      </w:r>
      <w:r>
        <w:rPr>
          <w:rFonts w:cs="Calibri"/>
          <w:w w:val="95"/>
        </w:rPr>
        <w:t>I h</w:t>
      </w:r>
      <w:r>
        <w:rPr>
          <w:rFonts w:cs="Calibri"/>
          <w:w w:val="101"/>
        </w:rPr>
        <w:t>ere</w:t>
      </w:r>
      <w:r>
        <w:rPr>
          <w:rFonts w:cs="Calibri"/>
          <w:spacing w:val="1"/>
          <w:w w:val="101"/>
        </w:rPr>
        <w:t>b</w:t>
      </w:r>
      <w:r>
        <w:rPr>
          <w:rFonts w:cs="Calibri"/>
          <w:w w:val="90"/>
        </w:rPr>
        <w:t>y</w:t>
      </w:r>
      <w:r>
        <w:rPr>
          <w:rFonts w:cs="Calibri"/>
          <w:spacing w:val="-17"/>
        </w:rPr>
        <w:t xml:space="preserve"> </w:t>
      </w:r>
      <w:r>
        <w:rPr>
          <w:rFonts w:cs="Calibri"/>
          <w:spacing w:val="-1"/>
          <w:w w:val="113"/>
        </w:rPr>
        <w:t>de</w:t>
      </w:r>
      <w:r>
        <w:rPr>
          <w:rFonts w:cs="Calibri"/>
          <w:w w:val="113"/>
        </w:rPr>
        <w:t>c</w:t>
      </w:r>
      <w:r>
        <w:rPr>
          <w:rFonts w:cs="Calibri"/>
          <w:w w:val="72"/>
        </w:rPr>
        <w:t>l</w:t>
      </w:r>
      <w:r>
        <w:rPr>
          <w:rFonts w:cs="Calibri"/>
          <w:w w:val="113"/>
        </w:rPr>
        <w:t>a</w:t>
      </w:r>
      <w:r>
        <w:rPr>
          <w:rFonts w:cs="Calibri"/>
          <w:w w:val="92"/>
        </w:rPr>
        <w:t>re</w:t>
      </w:r>
      <w:r>
        <w:rPr>
          <w:rFonts w:cs="Calibri"/>
          <w:spacing w:val="-16"/>
        </w:rPr>
        <w:t xml:space="preserve"> </w:t>
      </w:r>
      <w:r>
        <w:rPr>
          <w:rFonts w:cs="Calibri"/>
          <w:spacing w:val="2"/>
          <w:w w:val="85"/>
        </w:rPr>
        <w:t>t</w:t>
      </w:r>
      <w:r>
        <w:rPr>
          <w:rFonts w:cs="Calibri"/>
          <w:w w:val="95"/>
        </w:rPr>
        <w:t>h</w:t>
      </w:r>
      <w:r>
        <w:rPr>
          <w:rFonts w:cs="Calibri"/>
          <w:spacing w:val="-2"/>
          <w:w w:val="113"/>
        </w:rPr>
        <w:t>a</w:t>
      </w:r>
      <w:r>
        <w:rPr>
          <w:rFonts w:cs="Calibri"/>
          <w:w w:val="85"/>
        </w:rPr>
        <w:t>t</w:t>
      </w:r>
      <w:r>
        <w:rPr>
          <w:rFonts w:cs="Calibri"/>
          <w:spacing w:val="-14"/>
        </w:rPr>
        <w:t xml:space="preserve"> </w:t>
      </w:r>
      <w:r>
        <w:rPr>
          <w:rFonts w:cs="Calibri"/>
          <w:spacing w:val="2"/>
          <w:w w:val="85"/>
        </w:rPr>
        <w:t>t</w:t>
      </w:r>
      <w:r>
        <w:rPr>
          <w:rFonts w:cs="Calibri"/>
          <w:w w:val="95"/>
        </w:rPr>
        <w:t>h</w:t>
      </w:r>
      <w:r>
        <w:rPr>
          <w:rFonts w:cs="Calibri"/>
          <w:w w:val="108"/>
        </w:rPr>
        <w:t>e</w:t>
      </w:r>
      <w:r>
        <w:rPr>
          <w:rFonts w:cs="Calibri"/>
          <w:spacing w:val="-16"/>
        </w:rPr>
        <w:t xml:space="preserve"> </w:t>
      </w:r>
      <w:r>
        <w:rPr>
          <w:rFonts w:cs="Calibri"/>
          <w:w w:val="113"/>
        </w:rPr>
        <w:t>a</w:t>
      </w:r>
      <w:r>
        <w:rPr>
          <w:rFonts w:cs="Calibri"/>
          <w:w w:val="109"/>
        </w:rPr>
        <w:t>b</w:t>
      </w:r>
      <w:r>
        <w:rPr>
          <w:rFonts w:cs="Calibri"/>
          <w:spacing w:val="-1"/>
          <w:w w:val="107"/>
        </w:rPr>
        <w:t>o</w:t>
      </w:r>
      <w:r>
        <w:rPr>
          <w:rFonts w:cs="Calibri"/>
          <w:spacing w:val="-1"/>
        </w:rPr>
        <w:t>v</w:t>
      </w:r>
      <w:r>
        <w:rPr>
          <w:rFonts w:cs="Calibri"/>
        </w:rPr>
        <w:t>e</w:t>
      </w:r>
      <w:r>
        <w:rPr>
          <w:rFonts w:cs="Calibri"/>
          <w:spacing w:val="-16"/>
        </w:rPr>
        <w:t xml:space="preserve"> </w:t>
      </w:r>
      <w:r>
        <w:rPr>
          <w:rFonts w:cs="Calibri"/>
          <w:spacing w:val="2"/>
          <w:w w:val="101"/>
        </w:rPr>
        <w:t>w</w:t>
      </w:r>
      <w:r>
        <w:rPr>
          <w:rFonts w:cs="Calibri"/>
          <w:w w:val="71"/>
        </w:rPr>
        <w:t>r</w:t>
      </w:r>
      <w:r>
        <w:rPr>
          <w:rFonts w:cs="Calibri"/>
          <w:spacing w:val="-2"/>
          <w:w w:val="71"/>
        </w:rPr>
        <w:t>i</w:t>
      </w:r>
      <w:r>
        <w:rPr>
          <w:rFonts w:cs="Calibri"/>
          <w:w w:val="85"/>
        </w:rPr>
        <w:t>t</w:t>
      </w:r>
      <w:r>
        <w:rPr>
          <w:rFonts w:cs="Calibri"/>
          <w:spacing w:val="1"/>
          <w:w w:val="85"/>
        </w:rPr>
        <w:t>t</w:t>
      </w:r>
      <w:r>
        <w:rPr>
          <w:rFonts w:cs="Calibri"/>
          <w:w w:val="102"/>
        </w:rPr>
        <w:t xml:space="preserve">en </w:t>
      </w:r>
      <w:r>
        <w:rPr>
          <w:rFonts w:cs="Calibri"/>
          <w:w w:val="95"/>
        </w:rPr>
        <w:t>particulars</w:t>
      </w:r>
      <w:r>
        <w:rPr>
          <w:rFonts w:cs="Calibri"/>
          <w:spacing w:val="3"/>
          <w:w w:val="95"/>
        </w:rPr>
        <w:t xml:space="preserve"> </w:t>
      </w:r>
      <w:r>
        <w:rPr>
          <w:rFonts w:cs="Calibri"/>
          <w:w w:val="95"/>
        </w:rPr>
        <w:t>are</w:t>
      </w:r>
      <w:r>
        <w:rPr>
          <w:rFonts w:cs="Calibri"/>
          <w:spacing w:val="4"/>
          <w:w w:val="95"/>
        </w:rPr>
        <w:t xml:space="preserve"> </w:t>
      </w:r>
      <w:r>
        <w:rPr>
          <w:rFonts w:cs="Calibri"/>
          <w:w w:val="95"/>
        </w:rPr>
        <w:t>true</w:t>
      </w:r>
      <w:r>
        <w:rPr>
          <w:rFonts w:cs="Calibri"/>
          <w:spacing w:val="4"/>
          <w:w w:val="95"/>
        </w:rPr>
        <w:t xml:space="preserve"> </w:t>
      </w:r>
      <w:r>
        <w:rPr>
          <w:rFonts w:cs="Calibri"/>
          <w:w w:val="95"/>
        </w:rPr>
        <w:t>to</w:t>
      </w:r>
      <w:r>
        <w:rPr>
          <w:rFonts w:cs="Calibri"/>
          <w:spacing w:val="3"/>
          <w:w w:val="95"/>
        </w:rPr>
        <w:t xml:space="preserve"> </w:t>
      </w:r>
      <w:r>
        <w:rPr>
          <w:rFonts w:cs="Calibri"/>
          <w:w w:val="95"/>
        </w:rPr>
        <w:t>the</w:t>
      </w:r>
      <w:r>
        <w:rPr>
          <w:rFonts w:cs="Calibri"/>
          <w:spacing w:val="1"/>
          <w:w w:val="95"/>
        </w:rPr>
        <w:t xml:space="preserve"> </w:t>
      </w:r>
      <w:r>
        <w:rPr>
          <w:rFonts w:cs="Calibri"/>
          <w:w w:val="95"/>
        </w:rPr>
        <w:t>best</w:t>
      </w:r>
      <w:r>
        <w:rPr>
          <w:rFonts w:cs="Calibri"/>
          <w:spacing w:val="7"/>
          <w:w w:val="95"/>
        </w:rPr>
        <w:t xml:space="preserve"> </w:t>
      </w:r>
      <w:r>
        <w:rPr>
          <w:rFonts w:cs="Calibri"/>
          <w:w w:val="95"/>
        </w:rPr>
        <w:t>of</w:t>
      </w:r>
      <w:r>
        <w:rPr>
          <w:rFonts w:cs="Calibri"/>
          <w:spacing w:val="3"/>
          <w:w w:val="95"/>
        </w:rPr>
        <w:t xml:space="preserve"> </w:t>
      </w:r>
      <w:r>
        <w:rPr>
          <w:rFonts w:cs="Calibri"/>
          <w:w w:val="95"/>
        </w:rPr>
        <w:t>my</w:t>
      </w:r>
      <w:r>
        <w:rPr>
          <w:rFonts w:cs="Calibri"/>
          <w:spacing w:val="3"/>
          <w:w w:val="95"/>
        </w:rPr>
        <w:t xml:space="preserve"> </w:t>
      </w:r>
      <w:r>
        <w:rPr>
          <w:rFonts w:cs="Calibri"/>
          <w:w w:val="95"/>
        </w:rPr>
        <w:t>knowledge</w:t>
      </w:r>
      <w:r>
        <w:rPr>
          <w:rFonts w:cs="Calibri"/>
          <w:spacing w:val="3"/>
          <w:w w:val="95"/>
        </w:rPr>
        <w:t xml:space="preserve"> </w:t>
      </w:r>
      <w:r>
        <w:rPr>
          <w:rFonts w:cs="Calibri"/>
          <w:w w:val="95"/>
        </w:rPr>
        <w:t>and</w:t>
      </w:r>
      <w:r>
        <w:rPr>
          <w:rFonts w:cs="Calibri"/>
          <w:spacing w:val="4"/>
          <w:w w:val="95"/>
        </w:rPr>
        <w:t xml:space="preserve"> </w:t>
      </w:r>
      <w:r>
        <w:rPr>
          <w:rFonts w:cs="Calibri"/>
          <w:w w:val="95"/>
        </w:rPr>
        <w:t>belief</w:t>
      </w:r>
    </w:p>
    <w:p>
      <w:pPr>
        <w:pStyle w:val="15"/>
        <w:spacing w:line="245" w:lineRule="auto"/>
        <w:ind w:left="0" w:right="343"/>
        <w:rPr>
          <w:rFonts w:ascii="Calibri" w:cs="Calibri" w:hAnsi="Calibri"/>
          <w:color w:val="000000"/>
          <w:sz w:val="24"/>
          <w:szCs w:val="24"/>
        </w:rPr>
        <w:sectPr>
          <w:type w:val="continuous"/>
          <w:pgSz w:w="12240" w:h="15840"/>
          <w:pgMar w:top="1500" w:right="1260" w:bottom="280" w:left="1260" w:header="720" w:footer="720" w:gutter="0"/>
          <w:cols w:num="2" w:space="40" w:equalWidth="0">
            <w:col w:w="2926" w:space="40"/>
            <w:col w:w="6754"/>
          </w:cols>
          <w:docGrid w:linePitch="312" w:charSpace="0"/>
        </w:sectPr>
      </w:pPr>
    </w:p>
    <w:p>
      <w:pPr>
        <w:rPr>
          <w:rFonts w:ascii="Arial" w:eastAsia="Arial" w:cs="Arial" w:hAnsi="Arial"/>
          <w:sz w:val="16"/>
          <w:szCs w:val="16"/>
        </w:rPr>
      </w:pPr>
      <w:bookmarkStart w:id="0" w:name="_GoBack"/>
      <w:bookmarkEnd w:id="0"/>
    </w:p>
    <w:sectPr>
      <w:type w:val="continuous"/>
      <w:pgSz w:w="12240" w:h="15840"/>
      <w:pgMar w:top="1503" w:right="1259" w:bottom="0" w:left="1259" w:header="720" w:footer="720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Evermore Ming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2"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1"/>
  <w:compat>
    <w:spaceForUL/>
    <w:ulTrailSpace/>
    <w:growAutofit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</w:pPr>
    <w:rPr>
      <w:rFonts w:ascii="Calibri" w:eastAsia="Calibri" w:cs="Arial" w:hAnsi="Calibri"/>
      <w:sz w:val="22"/>
      <w:szCs w:val="22"/>
      <w:lang w:val="en-US" w:eastAsia="en-US" w:bidi="ar-SA"/>
    </w:rPr>
  </w:style>
  <w:style w:type="paragraph" w:styleId="1">
    <w:name w:val="heading 1"/>
    <w:basedOn w:val="0"/>
    <w:pPr>
      <w:outlineLvl w:val="0"/>
    </w:pPr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Evermore Ming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"/>
    <w:basedOn w:val="0"/>
    <w:pPr>
      <w:ind w:left="929"/>
    </w:pPr>
    <w:rPr>
      <w:rFonts w:ascii="Arial" w:eastAsia="Arial" w:hAnsi="Arial"/>
      <w:sz w:val="19"/>
      <w:szCs w:val="19"/>
    </w:rPr>
  </w:style>
  <w:style w:type="paragraph" w:customStyle="1" w:styleId="16">
    <w:name w:val="List Paragraph"/>
    <w:basedOn w:val="0"/>
  </w:style>
  <w:style w:type="paragraph" w:customStyle="1" w:styleId="17">
    <w:name w:val="Table Paragraph"/>
    <w:basedOn w:val="0"/>
  </w:style>
  <w:style w:type="character" w:styleId="18">
    <w:name w:val="Hyperlink"/>
    <w:basedOn w:val="10"/>
    <w:rPr>
      <w:color w:val="0000FF"/>
      <w:u w:val="single"/>
    </w:rPr>
  </w:style>
  <w:style w:type="paragraph" w:styleId="19">
    <w:name w:val="Balloon Text"/>
    <w:basedOn w:val="0"/>
    <w:rPr>
      <w:rFonts w:ascii="Tahoma" w:cs="Tahoma" w:hAnsi="Tahoma"/>
      <w:sz w:val="16"/>
      <w:szCs w:val="16"/>
    </w:rPr>
  </w:style>
  <w:style w:type="paragraph" w:styleId="20">
    <w:name w:val="header"/>
    <w:basedOn w:val="0"/>
    <w:pPr>
      <w:tabs>
        <w:tab w:val="center" w:pos="4680"/>
        <w:tab w:val="right" w:pos="9360"/>
      </w:tabs>
    </w:pPr>
  </w:style>
  <w:style w:type="paragraph" w:styleId="21">
    <w:name w:val="footer"/>
    <w:basedOn w:val="0"/>
    <w:pPr>
      <w:tabs>
        <w:tab w:val="center" w:pos="4680"/>
        <w:tab w:val="right" w:pos="9360"/>
      </w:tabs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jpeg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</Application>
  <Pages>2</Pages>
  <Words>234</Words>
  <Characters>1434</Characters>
  <Lines>90</Lines>
  <Paragraphs>67</Paragraphs>
  <CharactersWithSpaces>1829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Online2PDF.com</dc:creator>
  <cp:lastModifiedBy>vivo user</cp:lastModifiedBy>
  <cp:revision>2</cp:revision>
  <cp:lastPrinted>2026-06-18T13:02:00Z</cp:lastPrinted>
  <dcterms:created xsi:type="dcterms:W3CDTF">2026-06-18T13:03:00Z</dcterms:created>
  <dcterms:modified xsi:type="dcterms:W3CDTF">2026-06-28T13:19:54Z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2024-02-01T16:00:00Z</vt:filetime>
  </property>
  <property fmtid="{D5CDD505-2E9C-101B-9397-08002B2CF9AE}" pid="3" name="LastSaved">
    <vt:filetime>2024-02-01T16:00:00Z</vt:filetime>
  </property>
</Properties>
</file>