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65778BC">
      <w:pPr>
        <w:pStyle w:val="style1"/>
        <w:jc w:val="center"/>
        <w:rPr/>
      </w:pPr>
      <w:r>
        <w:t>PRASHANT KONDHURKAR</w:t>
      </w:r>
    </w:p>
    <w:p w14:paraId="BEE34EFD">
      <w:pPr>
        <w:pStyle w:val="style0"/>
        <w:jc w:val="center"/>
        <w:rPr/>
      </w:pPr>
      <w:r>
        <w:t xml:space="preserve">Production </w:t>
      </w:r>
      <w:r>
        <w:rPr>
          <w:lang w:val="en-US"/>
        </w:rPr>
        <w:t>Assistant | Operation Leader</w:t>
      </w:r>
      <w:r>
        <w:br/>
      </w:r>
      <w:r>
        <w:t>Nigdi, Pune | +91 9503713355 | pkondhurkar@gmail.com</w:t>
      </w:r>
    </w:p>
    <w:p w14:paraId="ABA7741C">
      <w:pPr>
        <w:pStyle w:val="style2"/>
        <w:rPr/>
      </w:pPr>
      <w:r>
        <w:t>Professional Summary</w:t>
      </w:r>
    </w:p>
    <w:p w14:paraId="37EF17D8">
      <w:pPr>
        <w:pStyle w:val="style0"/>
        <w:rPr/>
      </w:pPr>
      <w:r>
        <w:t>Results-driven Production &amp; Manufacturing Professional with 15+ years of progressive experience in Automotive, Press Shop, Sheet Metal, and Ceiling Solutions industries. Expertise in Production Planning, Lean Manufacturing, TPM, SMED, SQCDM, QRQC, RCA, PDCA, Safety Management, Team Leadership, and Continuous Improvement.</w:t>
      </w:r>
    </w:p>
    <w:p w14:paraId="50ECF97E">
      <w:pPr>
        <w:pStyle w:val="style2"/>
        <w:rPr/>
      </w:pPr>
      <w:r>
        <w:t>Core Competencies</w:t>
      </w:r>
    </w:p>
    <w:p w14:paraId="DC79F8A6">
      <w:pPr>
        <w:pStyle w:val="style48"/>
        <w:rPr/>
      </w:pPr>
      <w:r>
        <w:t>Production Planning &amp; Control</w:t>
      </w:r>
    </w:p>
    <w:p w14:paraId="EE7AC631">
      <w:pPr>
        <w:pStyle w:val="style48"/>
        <w:rPr/>
      </w:pPr>
      <w:r>
        <w:t>Shop Floor Management</w:t>
      </w:r>
    </w:p>
    <w:p w14:paraId="8893985E">
      <w:pPr>
        <w:pStyle w:val="style48"/>
        <w:rPr/>
      </w:pPr>
      <w:r>
        <w:t>Lean Manufacturing</w:t>
      </w:r>
    </w:p>
    <w:p w14:paraId="47748199">
      <w:pPr>
        <w:pStyle w:val="style48"/>
        <w:rPr/>
      </w:pPr>
      <w:r>
        <w:t>SQCDM Monitoring</w:t>
      </w:r>
    </w:p>
    <w:p w14:paraId="B406148D">
      <w:pPr>
        <w:pStyle w:val="style48"/>
        <w:rPr/>
      </w:pPr>
      <w:r>
        <w:t>TPM &amp; Autonomous Maintenance</w:t>
      </w:r>
    </w:p>
    <w:p w14:paraId="E294C2AE">
      <w:pPr>
        <w:pStyle w:val="style48"/>
        <w:rPr/>
      </w:pPr>
      <w:r>
        <w:t>SMED</w:t>
      </w:r>
    </w:p>
    <w:p w14:paraId="5BC16707">
      <w:pPr>
        <w:pStyle w:val="style48"/>
        <w:rPr/>
      </w:pPr>
      <w:r>
        <w:t>QRQC, RCA &amp; 5 Why</w:t>
      </w:r>
    </w:p>
    <w:p w14:paraId="9DE24AA4">
      <w:pPr>
        <w:pStyle w:val="style48"/>
        <w:rPr/>
      </w:pPr>
      <w:r>
        <w:t>PDCA</w:t>
      </w:r>
    </w:p>
    <w:p w14:paraId="2413CA6D">
      <w:pPr>
        <w:pStyle w:val="style48"/>
        <w:rPr/>
      </w:pPr>
      <w:r>
        <w:t>SPC Analysis</w:t>
      </w:r>
    </w:p>
    <w:p w14:paraId="364BE3F7">
      <w:pPr>
        <w:pStyle w:val="style48"/>
        <w:rPr/>
      </w:pPr>
      <w:r>
        <w:t>Safety Management</w:t>
      </w:r>
    </w:p>
    <w:p w14:paraId="019CD308">
      <w:pPr>
        <w:pStyle w:val="style48"/>
        <w:rPr/>
      </w:pPr>
      <w:r>
        <w:t>Line Balancing</w:t>
      </w:r>
    </w:p>
    <w:p w14:paraId="AAC8FB55">
      <w:pPr>
        <w:pStyle w:val="style48"/>
        <w:rPr/>
      </w:pPr>
      <w:r>
        <w:t>Inventory Management</w:t>
      </w:r>
    </w:p>
    <w:p w14:paraId="F82A4A4D">
      <w:pPr>
        <w:pStyle w:val="style48"/>
        <w:rPr/>
      </w:pPr>
      <w:r>
        <w:t>SAP</w:t>
      </w:r>
    </w:p>
    <w:p w14:paraId="8BFB1220">
      <w:pPr>
        <w:pStyle w:val="style48"/>
        <w:rPr/>
      </w:pPr>
      <w:r>
        <w:t>Advanced MS Excel</w:t>
      </w:r>
    </w:p>
    <w:p w14:paraId="41A78EFD">
      <w:pPr>
        <w:pStyle w:val="style2"/>
        <w:rPr/>
      </w:pPr>
      <w:r>
        <w:t>Professional Experience</w:t>
      </w:r>
    </w:p>
    <w:p w14:paraId="44D0B944">
      <w:pPr>
        <w:pStyle w:val="style3"/>
        <w:rPr/>
      </w:pPr>
      <w:r>
        <w:t>Supervisor / Shift Incharge | Knauf Ceiling Solutions India Pvt. Ltd.</w:t>
      </w:r>
    </w:p>
    <w:p w14:paraId="32E81801">
      <w:pPr>
        <w:pStyle w:val="style0"/>
        <w:rPr/>
      </w:pPr>
      <w:r>
        <w:t>Apr 2023 – Present</w:t>
      </w:r>
    </w:p>
    <w:p w14:paraId="8B523F33">
      <w:pPr>
        <w:pStyle w:val="style48"/>
        <w:rPr/>
      </w:pPr>
      <w:r>
        <w:t>Manage production operations and execute production plans.</w:t>
      </w:r>
    </w:p>
    <w:p w14:paraId="900FDC51">
      <w:pPr>
        <w:pStyle w:val="style48"/>
        <w:rPr/>
      </w:pPr>
      <w:r>
        <w:t>Improve productivity by 5% through Lean initiatives.</w:t>
      </w:r>
    </w:p>
    <w:p w14:paraId="5C5565F6">
      <w:pPr>
        <w:pStyle w:val="style48"/>
        <w:rPr/>
      </w:pPr>
      <w:r>
        <w:t>Optimize manpower utilization by 20%.</w:t>
      </w:r>
    </w:p>
    <w:p w14:paraId="AB083A7E">
      <w:pPr>
        <w:pStyle w:val="style48"/>
        <w:rPr/>
      </w:pPr>
      <w:r>
        <w:t>Lead safety initiatives and OJT programs.</w:t>
      </w:r>
    </w:p>
    <w:p w14:paraId="027941F0">
      <w:pPr>
        <w:pStyle w:val="style3"/>
        <w:rPr/>
      </w:pPr>
      <w:r>
        <w:t>Team Leader | Knauf Ceiling Solutions India Pvt. Ltd.</w:t>
      </w:r>
    </w:p>
    <w:p w14:paraId="A7238717">
      <w:pPr>
        <w:pStyle w:val="style0"/>
        <w:rPr/>
      </w:pPr>
      <w:r>
        <w:t>Apr 2019 – Apr 2023</w:t>
      </w:r>
    </w:p>
    <w:p w14:paraId="2D992926">
      <w:pPr>
        <w:pStyle w:val="style48"/>
        <w:rPr/>
      </w:pPr>
      <w:r>
        <w:t>Reduced breakdowns by 40% using RCA and TPM.</w:t>
      </w:r>
    </w:p>
    <w:p w14:paraId="AF840BAD">
      <w:pPr>
        <w:pStyle w:val="style48"/>
        <w:rPr/>
      </w:pPr>
      <w:r>
        <w:t>Reduced setup time by 40% using SMED.</w:t>
      </w:r>
    </w:p>
    <w:p w14:paraId="F2B3547F">
      <w:pPr>
        <w:pStyle w:val="style48"/>
        <w:rPr/>
      </w:pPr>
      <w:r>
        <w:t>Led Kaizen and Continuous Improvement projects.</w:t>
      </w:r>
    </w:p>
    <w:p w14:paraId="8D7C8992">
      <w:pPr>
        <w:pStyle w:val="style3"/>
        <w:rPr/>
      </w:pPr>
      <w:r>
        <w:t>Line Leader | Wave Suspension Systems India Pvt. Ltd.</w:t>
      </w:r>
    </w:p>
    <w:p w14:paraId="A618704A">
      <w:pPr>
        <w:pStyle w:val="style0"/>
        <w:rPr/>
      </w:pPr>
      <w:r>
        <w:t>Apr 2015 – Apr 2019</w:t>
      </w:r>
    </w:p>
    <w:p w14:paraId="21158294">
      <w:pPr>
        <w:pStyle w:val="style48"/>
        <w:rPr/>
      </w:pPr>
      <w:r>
        <w:t>Implemented 5S and process improvements.</w:t>
      </w:r>
    </w:p>
    <w:p w14:paraId="E8542055">
      <w:pPr>
        <w:pStyle w:val="style48"/>
        <w:rPr/>
      </w:pPr>
      <w:r>
        <w:t>Reduced setup time by 30%.</w:t>
      </w:r>
    </w:p>
    <w:p w14:paraId="7155ADC6">
      <w:pPr>
        <w:pStyle w:val="style3"/>
        <w:rPr/>
      </w:pPr>
      <w:r>
        <w:t>Production Technician | Wave Suspension Systems India Pvt. Ltd.</w:t>
      </w:r>
    </w:p>
    <w:p w14:paraId="DDA5EEB0">
      <w:pPr>
        <w:pStyle w:val="style0"/>
        <w:rPr/>
      </w:pPr>
      <w:r>
        <w:t>Oct 2010 – 2014</w:t>
      </w:r>
    </w:p>
    <w:p w14:paraId="FAFD891F">
      <w:pPr>
        <w:pStyle w:val="style48"/>
        <w:rPr/>
      </w:pPr>
      <w:r>
        <w:t>Operated mechanical press and cold roll forming lines.</w:t>
      </w:r>
    </w:p>
    <w:p w14:paraId="5BAF8B51">
      <w:pPr>
        <w:pStyle w:val="style3"/>
        <w:rPr/>
      </w:pPr>
      <w:r>
        <w:t>Quality Control Trainee | Badve Engineering Ltd.</w:t>
      </w:r>
    </w:p>
    <w:p w14:paraId="ED929E11">
      <w:pPr>
        <w:pStyle w:val="style0"/>
        <w:rPr/>
      </w:pPr>
      <w:r>
        <w:t>Oct 2009 – Oct 2010</w:t>
      </w:r>
    </w:p>
    <w:p w14:paraId="DCDE263F">
      <w:pPr>
        <w:pStyle w:val="style48"/>
        <w:rPr/>
      </w:pPr>
      <w:r>
        <w:t>Performed in-process inspection and reporting.</w:t>
      </w:r>
    </w:p>
    <w:p w14:paraId="A1C36B61">
      <w:pPr>
        <w:pStyle w:val="style2"/>
        <w:rPr/>
      </w:pPr>
      <w:r>
        <w:t>Education</w:t>
      </w:r>
    </w:p>
    <w:p w14:paraId="914EC130">
      <w:pPr>
        <w:pStyle w:val="style0"/>
        <w:rPr/>
      </w:pPr>
      <w:r>
        <w:t>Diploma in Mechanical Engineering</w:t>
      </w:r>
      <w:r>
        <w:br/>
      </w:r>
      <w:r>
        <w:t>Government Polytechnic, Nanded</w:t>
      </w:r>
      <w:r>
        <w:br/>
      </w:r>
      <w:r>
        <w:t>Pass Out: 2009</w:t>
      </w:r>
    </w:p>
    <w:p w14:paraId="130441A0">
      <w:pPr>
        <w:pStyle w:val="style2"/>
        <w:rPr/>
      </w:pPr>
      <w:r>
        <w:t>Trainings &amp; Certifications</w:t>
      </w:r>
    </w:p>
    <w:p w14:paraId="E25A6B3F">
      <w:pPr>
        <w:pStyle w:val="style48"/>
        <w:rPr/>
      </w:pPr>
      <w:r>
        <w:t xml:space="preserve">Safety Life Saver </w:t>
      </w:r>
    </w:p>
    <w:p w14:paraId="4CECD2AA">
      <w:pPr>
        <w:pStyle w:val="style48"/>
        <w:rPr/>
      </w:pPr>
      <w:r>
        <w:t xml:space="preserve">TPM </w:t>
      </w:r>
    </w:p>
    <w:p w14:paraId="238D7AA9">
      <w:pPr>
        <w:pStyle w:val="style48"/>
        <w:rPr/>
      </w:pPr>
      <w:r>
        <w:t xml:space="preserve">Hazard Spotting &amp; Safety Audit </w:t>
      </w:r>
    </w:p>
    <w:p w14:paraId="D6CF5F8C">
      <w:pPr>
        <w:pStyle w:val="style48"/>
        <w:rPr/>
      </w:pPr>
      <w:r>
        <w:t>Tool Room &amp; Die Maintenance Exposure</w:t>
      </w:r>
    </w:p>
    <w:p w14:paraId="29FE204B">
      <w:pPr>
        <w:pStyle w:val="style2"/>
        <w:rPr/>
      </w:pPr>
      <w:r>
        <w:t>Languages</w:t>
      </w:r>
    </w:p>
    <w:p w14:paraId="1C6E656E">
      <w:pPr>
        <w:pStyle w:val="style0"/>
        <w:rPr/>
      </w:pPr>
      <w:r>
        <w:t>Marathi | Hindi | English</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05b2caf-761f-45fd-a30f-c3264d6fda4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44166fe-51ef-4cad-bca3-fbf3c89adde1"/>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25195b34-ae3b-446b-b316-1efc800ce307"/>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e4e9619b-0d59-4dfa-81b4-c18f756cc090"/>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481d13a7-0fef-4319-b96e-d12d14628db0"/>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6674d95a-42a9-47f5-9e02-b4fe043e4db5"/>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60e9df57-d2c6-4dd4-bb0e-9ac5f73b13fd"/>
    <w:basedOn w:val="style65"/>
    <w:next w:val="style4108"/>
    <w:link w:val="style180"/>
    <w:uiPriority w:val="29"/>
    <w:rPr>
      <w:i/>
      <w:iCs/>
      <w:color w:val="000000"/>
    </w:rPr>
  </w:style>
  <w:style w:type="character" w:customStyle="1" w:styleId="style4109">
    <w:name w:val="Heading 4 Char_0e23d560-2039-4805-86b0-5ca37c2fb1b0"/>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ede4964c-11a9-4f63-99d5-3db467ca0273"/>
    <w:basedOn w:val="style65"/>
    <w:next w:val="style4110"/>
    <w:link w:val="style5"/>
    <w:uiPriority w:val="9"/>
    <w:rPr>
      <w:rFonts w:ascii="Calibri" w:cs="宋体" w:eastAsia="ＭＳ ゴシック" w:hAnsi="Calibri"/>
      <w:color w:val="243f60"/>
    </w:rPr>
  </w:style>
  <w:style w:type="character" w:customStyle="1" w:styleId="style4111">
    <w:name w:val="Heading 6 Char_049308a7-9a64-45e7-9c83-5c7f75adba15"/>
    <w:basedOn w:val="style65"/>
    <w:next w:val="style4111"/>
    <w:link w:val="style6"/>
    <w:uiPriority w:val="9"/>
    <w:rPr>
      <w:rFonts w:ascii="Calibri" w:cs="宋体" w:eastAsia="ＭＳ ゴシック" w:hAnsi="Calibri"/>
      <w:i/>
      <w:iCs/>
      <w:color w:val="243f60"/>
    </w:rPr>
  </w:style>
  <w:style w:type="character" w:customStyle="1" w:styleId="style4112">
    <w:name w:val="Heading 7 Char_e0dfe9b4-9853-419b-8198-cb7ccaac6afa"/>
    <w:basedOn w:val="style65"/>
    <w:next w:val="style4112"/>
    <w:link w:val="style7"/>
    <w:uiPriority w:val="9"/>
    <w:rPr>
      <w:rFonts w:ascii="Calibri" w:cs="宋体" w:eastAsia="ＭＳ ゴシック" w:hAnsi="Calibri"/>
      <w:i/>
      <w:iCs/>
      <w:color w:val="404040"/>
    </w:rPr>
  </w:style>
  <w:style w:type="character" w:customStyle="1" w:styleId="style4113">
    <w:name w:val="Heading 8 Char_15f17665-0e35-4529-a33b-0c12f608456e"/>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5e7226ad-d789-4eab-9498-6b2f7de7da4a"/>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883975fa-24b8-4b82-8124-28fe207304ce"/>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266</Words>
  <Pages>1</Pages>
  <Characters>1589</Characters>
  <Application>WPS Office</Application>
  <DocSecurity>0</DocSecurity>
  <Paragraphs>50</Paragraphs>
  <ScaleCrop>false</ScaleCrop>
  <LinksUpToDate>false</LinksUpToDate>
  <CharactersWithSpaces>1805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I2407</lastModifiedBy>
  <dcterms:modified xsi:type="dcterms:W3CDTF">2026-06-16T15:53:36Z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bd148987b05d47cba47853555ac2b9cc_23</vt:lpwstr>
  </property>
</Properties>
</file>